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4404" w14:textId="74D99F60" w:rsidR="00DE3F05" w:rsidRPr="00392590" w:rsidRDefault="009942F7" w:rsidP="00246E52">
      <w:pPr>
        <w:spacing w:line="276" w:lineRule="auto"/>
        <w:ind w:left="7080"/>
        <w:rPr>
          <w:rFonts w:asciiTheme="majorHAnsi" w:eastAsia="Times New Roman" w:hAnsiTheme="majorHAnsi" w:cs="Arial"/>
          <w:b/>
          <w:sz w:val="18"/>
          <w:lang w:eastAsia="pl-PL"/>
        </w:rPr>
      </w:pPr>
      <w:bookmarkStart w:id="0" w:name="_GoBack"/>
      <w:bookmarkEnd w:id="0"/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FB44B9">
        <w:rPr>
          <w:rFonts w:asciiTheme="majorHAnsi" w:eastAsia="Times New Roman" w:hAnsiTheme="majorHAnsi" w:cs="Arial"/>
          <w:b/>
          <w:sz w:val="18"/>
          <w:lang w:eastAsia="pl-PL"/>
        </w:rPr>
        <w:t>6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5FB685DB" w14:textId="77777777" w:rsidR="00FD6392" w:rsidRPr="00FD6392" w:rsidRDefault="00FD6392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Parafia Rzymskokatolicka pw. Narodzenia NMP w Chełmie</w:t>
      </w:r>
    </w:p>
    <w:p w14:paraId="756B50E5" w14:textId="1761BF3A" w:rsidR="0035696C" w:rsidRDefault="00FD6392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ul. Lubelska 2, 22-100 Chełm</w:t>
      </w:r>
    </w:p>
    <w:p w14:paraId="1BF1C946" w14:textId="25C3348F" w:rsidR="00FB44B9" w:rsidRDefault="00FB44B9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3EDEBAA" w14:textId="4976B212" w:rsidR="00FB44B9" w:rsidRDefault="00FB44B9" w:rsidP="00FB44B9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</w:pP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Potwierdzenie odbycia wizji lokalnej do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Zapytania ofertowego</w:t>
      </w: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:</w:t>
      </w:r>
      <w:bookmarkStart w:id="1" w:name="_Hlk164155510"/>
    </w:p>
    <w:p w14:paraId="1EB04194" w14:textId="204CD46D" w:rsidR="00FB44B9" w:rsidRPr="00FB44B9" w:rsidRDefault="00FB44B9" w:rsidP="00304F5D">
      <w:pPr>
        <w:spacing w:line="276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„</w:t>
      </w:r>
      <w:r w:rsidR="00304F5D" w:rsidRPr="00304F5D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Prace konserwatorskie kościoła pw. Rozesłania św. Apostołów oraz Sanktuarium Maryjnego na Górce Chełmskiej pw. Narodzenia NMP w Chełmie</w:t>
      </w:r>
      <w:r w:rsidRPr="00FB44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"</w:t>
      </w:r>
      <w:bookmarkEnd w:id="1"/>
    </w:p>
    <w:p w14:paraId="5CE0D2AD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7FF1495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FC57AE2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6081960" w14:textId="43C85309" w:rsidR="00FB44B9" w:rsidRPr="00FB44B9" w:rsidRDefault="00FB44B9" w:rsidP="00FB44B9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W dniu …………</w:t>
      </w:r>
      <w:proofErr w:type="gramStart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proofErr w:type="gramEnd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202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imieniu firmy ……………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……………….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……………………. z siedzibą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we………………………</w:t>
      </w:r>
      <w:proofErr w:type="gramStart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proofErr w:type="gramEnd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adres: …………………………………………………………..…, NIP ……………………………, zwanej dalej</w:t>
      </w:r>
      <w:r w:rsidRPr="00FB44B9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Wykonawcą,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odbył wizję lokalną pan/pani …………………………………………………...</w:t>
      </w:r>
    </w:p>
    <w:p w14:paraId="5FC25994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3DF37D93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1253F14" w14:textId="1D71CDD5" w:rsidR="00FB44B9" w:rsidRPr="00FB44B9" w:rsidRDefault="00FB44B9" w:rsidP="00FB44B9">
      <w:pPr>
        <w:spacing w:line="276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Dokument należy dołączyć do oferty. Brak dokumentu skutkować będzie odrzuceniem oferty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</w:p>
    <w:p w14:paraId="4CC41948" w14:textId="77777777" w:rsidR="00FB44B9" w:rsidRDefault="00FB44B9" w:rsidP="00FD6392">
      <w:pPr>
        <w:spacing w:line="276" w:lineRule="auto"/>
        <w:rPr>
          <w:rFonts w:asciiTheme="majorHAnsi" w:hAnsiTheme="majorHAnsi" w:cs="Arial"/>
          <w:b/>
          <w:sz w:val="32"/>
        </w:rPr>
      </w:pPr>
    </w:p>
    <w:p w14:paraId="18CF3954" w14:textId="3E7E2F2B" w:rsidR="00122991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9E448BC" w14:textId="15C70C0C" w:rsidR="00304F5D" w:rsidRPr="00304F5D" w:rsidRDefault="00304F5D" w:rsidP="00304F5D">
      <w:pPr>
        <w:tabs>
          <w:tab w:val="left" w:pos="6465"/>
        </w:tabs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</w:p>
    <w:sectPr w:rsidR="00304F5D" w:rsidRPr="00304F5D" w:rsidSect="007A5D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454A" w14:textId="77777777" w:rsidR="00857A01" w:rsidRDefault="00857A01" w:rsidP="007217FD">
      <w:r>
        <w:separator/>
      </w:r>
    </w:p>
  </w:endnote>
  <w:endnote w:type="continuationSeparator" w:id="0">
    <w:p w14:paraId="75466951" w14:textId="77777777" w:rsidR="00857A01" w:rsidRDefault="00857A01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6580" w14:textId="77777777" w:rsidR="00857A01" w:rsidRDefault="00857A01" w:rsidP="007217FD">
      <w:r>
        <w:separator/>
      </w:r>
    </w:p>
  </w:footnote>
  <w:footnote w:type="continuationSeparator" w:id="0">
    <w:p w14:paraId="4BD3ECFD" w14:textId="77777777" w:rsidR="00857A01" w:rsidRDefault="00857A01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78B1" w14:textId="5A4E4C91"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59749" w14:textId="76EC9ACF" w:rsidR="00FD7942" w:rsidRPr="00FD7942" w:rsidRDefault="00220F1A" w:rsidP="00FD7942">
    <w:pPr>
      <w:pStyle w:val="Nagwek"/>
      <w:rPr>
        <w:i/>
        <w:iCs/>
      </w:rPr>
    </w:pPr>
    <w:r w:rsidRPr="00220F1A">
      <w:rPr>
        <w:i/>
        <w:iCs/>
      </w:rPr>
      <w:t>Nr postępowania 02/2024</w:t>
    </w:r>
  </w:p>
  <w:p w14:paraId="08DC3504" w14:textId="77777777" w:rsidR="00B215D4" w:rsidRDefault="00B21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F4E24DB2"/>
    <w:lvl w:ilvl="0" w:tplc="044C367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978087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82E4A"/>
    <w:multiLevelType w:val="hybridMultilevel"/>
    <w:tmpl w:val="3634E8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21"/>
  </w:num>
  <w:num w:numId="9">
    <w:abstractNumId w:val="16"/>
  </w:num>
  <w:num w:numId="10">
    <w:abstractNumId w:val="22"/>
  </w:num>
  <w:num w:numId="11">
    <w:abstractNumId w:val="9"/>
  </w:num>
  <w:num w:numId="12">
    <w:abstractNumId w:val="15"/>
  </w:num>
  <w:num w:numId="13">
    <w:abstractNumId w:val="23"/>
  </w:num>
  <w:num w:numId="14">
    <w:abstractNumId w:val="2"/>
  </w:num>
  <w:num w:numId="15">
    <w:abstractNumId w:val="10"/>
  </w:num>
  <w:num w:numId="16">
    <w:abstractNumId w:val="13"/>
  </w:num>
  <w:num w:numId="17">
    <w:abstractNumId w:val="3"/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  <w:num w:numId="22">
    <w:abstractNumId w:val="20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A0310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20F1A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04F5D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2111"/>
    <w:rsid w:val="004541BA"/>
    <w:rsid w:val="004646DA"/>
    <w:rsid w:val="00471E63"/>
    <w:rsid w:val="004938C6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50E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A5D6C"/>
    <w:rsid w:val="007B5A3A"/>
    <w:rsid w:val="007C6FB1"/>
    <w:rsid w:val="007D640B"/>
    <w:rsid w:val="007E269D"/>
    <w:rsid w:val="008007A1"/>
    <w:rsid w:val="008126DF"/>
    <w:rsid w:val="00821449"/>
    <w:rsid w:val="00841508"/>
    <w:rsid w:val="0084517C"/>
    <w:rsid w:val="00857A01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B3C0F"/>
    <w:rsid w:val="00AC0710"/>
    <w:rsid w:val="00AC3B79"/>
    <w:rsid w:val="00AF464D"/>
    <w:rsid w:val="00AF4ECA"/>
    <w:rsid w:val="00B06FED"/>
    <w:rsid w:val="00B215D4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E7F84"/>
    <w:rsid w:val="00CF0B89"/>
    <w:rsid w:val="00D31ECA"/>
    <w:rsid w:val="00D34335"/>
    <w:rsid w:val="00D4051D"/>
    <w:rsid w:val="00D548FC"/>
    <w:rsid w:val="00D622FE"/>
    <w:rsid w:val="00D66171"/>
    <w:rsid w:val="00D76028"/>
    <w:rsid w:val="00D85E8F"/>
    <w:rsid w:val="00D97CA0"/>
    <w:rsid w:val="00DA0A60"/>
    <w:rsid w:val="00DA3C2C"/>
    <w:rsid w:val="00DD48DA"/>
    <w:rsid w:val="00DE019A"/>
    <w:rsid w:val="00DE3F05"/>
    <w:rsid w:val="00DF210C"/>
    <w:rsid w:val="00E0121E"/>
    <w:rsid w:val="00E1120A"/>
    <w:rsid w:val="00E13455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B44B9"/>
    <w:rsid w:val="00FC4851"/>
    <w:rsid w:val="00FC5D0C"/>
    <w:rsid w:val="00FD6392"/>
    <w:rsid w:val="00FD7942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Nowicka</dc:creator>
  <cp:keywords/>
  <dc:description/>
  <cp:lastModifiedBy>maksymilian lusiak</cp:lastModifiedBy>
  <cp:revision>2</cp:revision>
  <cp:lastPrinted>2024-02-15T07:18:00Z</cp:lastPrinted>
  <dcterms:created xsi:type="dcterms:W3CDTF">2024-05-05T21:09:00Z</dcterms:created>
  <dcterms:modified xsi:type="dcterms:W3CDTF">2024-05-05T21:09:00Z</dcterms:modified>
</cp:coreProperties>
</file>